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BCF4" w14:textId="77777777" w:rsidR="00415CFC" w:rsidRDefault="00415CFC" w:rsidP="000A41C7">
      <w:pPr>
        <w:jc w:val="center"/>
        <w:rPr>
          <w:b/>
          <w:sz w:val="44"/>
          <w:szCs w:val="44"/>
        </w:rPr>
      </w:pPr>
    </w:p>
    <w:p w14:paraId="17D1C086" w14:textId="77777777" w:rsidR="000A41C7" w:rsidRDefault="000A41C7" w:rsidP="000A41C7">
      <w:pPr>
        <w:jc w:val="center"/>
        <w:rPr>
          <w:b/>
          <w:sz w:val="44"/>
          <w:szCs w:val="44"/>
        </w:rPr>
      </w:pPr>
      <w:r w:rsidRPr="000A41C7">
        <w:rPr>
          <w:noProof/>
        </w:rPr>
        <w:drawing>
          <wp:anchor distT="0" distB="0" distL="114300" distR="114300" simplePos="0" relativeHeight="251660288" behindDoc="0" locked="0" layoutInCell="1" allowOverlap="1" wp14:anchorId="73B1C8F6" wp14:editId="06778280">
            <wp:simplePos x="0" y="0"/>
            <wp:positionH relativeFrom="margin">
              <wp:posOffset>290830</wp:posOffset>
            </wp:positionH>
            <wp:positionV relativeFrom="paragraph">
              <wp:posOffset>-23495</wp:posOffset>
            </wp:positionV>
            <wp:extent cx="555625" cy="666750"/>
            <wp:effectExtent l="0" t="0" r="0" b="0"/>
            <wp:wrapNone/>
            <wp:docPr id="6" name="Obrázok 6" descr="C:\Users\blazejova\Desktop\Barbora\Erb-farba-6x5-rgb-3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ejova\Desktop\Barbora\Erb-farba-6x5-rgb-30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1C7">
        <w:rPr>
          <w:noProof/>
        </w:rPr>
        <w:drawing>
          <wp:anchor distT="0" distB="0" distL="114300" distR="114300" simplePos="0" relativeHeight="251661312" behindDoc="1" locked="0" layoutInCell="1" allowOverlap="1" wp14:anchorId="31D6292A" wp14:editId="7FF600BA">
            <wp:simplePos x="0" y="0"/>
            <wp:positionH relativeFrom="page">
              <wp:posOffset>5438775</wp:posOffset>
            </wp:positionH>
            <wp:positionV relativeFrom="paragraph">
              <wp:posOffset>-328295</wp:posOffset>
            </wp:positionV>
            <wp:extent cx="1476829" cy="942975"/>
            <wp:effectExtent l="0" t="0" r="9525" b="0"/>
            <wp:wrapNone/>
            <wp:docPr id="7" name="Obrázok 7" descr="C:\Users\blazejova\Desktop\Barbora\Logo Nemšová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zejova\Desktop\Barbora\Logo Nemšová_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2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 E S T O  N E M Š O V Á</w:t>
      </w:r>
    </w:p>
    <w:p w14:paraId="64D38D19" w14:textId="77777777" w:rsidR="000A41C7" w:rsidRDefault="000A41C7" w:rsidP="000A4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E S T S K Ý  Ú R A D </w:t>
      </w:r>
    </w:p>
    <w:p w14:paraId="22D8EFAB" w14:textId="77777777" w:rsidR="000A41C7" w:rsidRDefault="000A41C7" w:rsidP="000A41C7">
      <w:pPr>
        <w:pBdr>
          <w:bottom w:val="single" w:sz="6" w:space="1" w:color="auto"/>
        </w:pBdr>
        <w:jc w:val="center"/>
      </w:pPr>
      <w:r>
        <w:t>ul. Janka Palu 2/3, 914 41 Nemšová</w:t>
      </w:r>
    </w:p>
    <w:p w14:paraId="776F4910" w14:textId="77777777" w:rsidR="0090106A" w:rsidRDefault="008F508E" w:rsidP="001D3B5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E2EC" wp14:editId="20BC3B3F">
                <wp:simplePos x="0" y="0"/>
                <wp:positionH relativeFrom="column">
                  <wp:posOffset>4958080</wp:posOffset>
                </wp:positionH>
                <wp:positionV relativeFrom="paragraph">
                  <wp:posOffset>10795</wp:posOffset>
                </wp:positionV>
                <wp:extent cx="1009650" cy="16192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3AD8" id="Obdĺžnik 5" o:spid="_x0000_s1026" style="position:absolute;margin-left:390.4pt;margin-top:.85pt;width:7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" fillcolor="white [3212]" strokecolor="white [3212]" strokeweight="1pt"/>
            </w:pict>
          </mc:Fallback>
        </mc:AlternateContent>
      </w:r>
      <w:r w:rsidR="0090106A" w:rsidRPr="00854A03">
        <w:rPr>
          <w:sz w:val="20"/>
          <w:szCs w:val="20"/>
        </w:rPr>
        <w:t xml:space="preserve">   </w:t>
      </w:r>
      <w:r w:rsidR="00263D32">
        <w:rPr>
          <w:sz w:val="20"/>
          <w:szCs w:val="20"/>
        </w:rPr>
        <w:t>MsÚ</w:t>
      </w:r>
      <w:r w:rsidR="002901C7">
        <w:rPr>
          <w:sz w:val="20"/>
          <w:szCs w:val="20"/>
        </w:rPr>
        <w:t>/</w:t>
      </w:r>
      <w:r w:rsidR="00AD0C94">
        <w:rPr>
          <w:sz w:val="20"/>
          <w:szCs w:val="20"/>
        </w:rPr>
        <w:t>8606</w:t>
      </w:r>
      <w:r w:rsidR="00D855AF">
        <w:rPr>
          <w:sz w:val="20"/>
          <w:szCs w:val="20"/>
        </w:rPr>
        <w:t>/202</w:t>
      </w:r>
      <w:r w:rsidR="009C7987">
        <w:rPr>
          <w:sz w:val="20"/>
          <w:szCs w:val="20"/>
        </w:rPr>
        <w:t>4</w:t>
      </w:r>
      <w:r w:rsidR="0090106A">
        <w:rPr>
          <w:sz w:val="20"/>
          <w:szCs w:val="20"/>
        </w:rPr>
        <w:t xml:space="preserve">     </w:t>
      </w:r>
      <w:r w:rsidR="00A97584">
        <w:rPr>
          <w:sz w:val="20"/>
          <w:szCs w:val="20"/>
        </w:rPr>
        <w:t xml:space="preserve">      </w:t>
      </w:r>
      <w:r w:rsidR="004D46DA">
        <w:rPr>
          <w:sz w:val="20"/>
          <w:szCs w:val="20"/>
        </w:rPr>
        <w:t xml:space="preserve"> </w:t>
      </w:r>
    </w:p>
    <w:p w14:paraId="0352D1C5" w14:textId="77777777" w:rsidR="0090106A" w:rsidRDefault="0090106A" w:rsidP="0090106A">
      <w:pPr>
        <w:tabs>
          <w:tab w:val="left" w:pos="5895"/>
        </w:tabs>
        <w:rPr>
          <w:sz w:val="20"/>
          <w:szCs w:val="20"/>
        </w:rPr>
      </w:pPr>
    </w:p>
    <w:p w14:paraId="1B4615DC" w14:textId="77777777" w:rsidR="00B243A2" w:rsidRDefault="00B243A2" w:rsidP="0090106A">
      <w:pPr>
        <w:tabs>
          <w:tab w:val="left" w:pos="5895"/>
        </w:tabs>
        <w:rPr>
          <w:sz w:val="20"/>
          <w:szCs w:val="20"/>
        </w:rPr>
      </w:pPr>
    </w:p>
    <w:p w14:paraId="6AC1619A" w14:textId="77777777" w:rsidR="00A97584" w:rsidRDefault="00A97584" w:rsidP="00A97584">
      <w:pPr>
        <w:tabs>
          <w:tab w:val="left" w:pos="6237"/>
        </w:tabs>
        <w:jc w:val="center"/>
        <w:rPr>
          <w:b/>
          <w:bCs/>
          <w:sz w:val="28"/>
          <w:szCs w:val="28"/>
        </w:rPr>
      </w:pPr>
      <w:r w:rsidRPr="000C17D4">
        <w:rPr>
          <w:b/>
          <w:bCs/>
          <w:sz w:val="28"/>
          <w:szCs w:val="28"/>
        </w:rPr>
        <w:t>Mesto Nemšová</w:t>
      </w:r>
    </w:p>
    <w:p w14:paraId="17CA4922" w14:textId="77777777" w:rsidR="00B13745" w:rsidRPr="000C17D4" w:rsidRDefault="00B13745" w:rsidP="00A97584">
      <w:pPr>
        <w:tabs>
          <w:tab w:val="left" w:pos="6237"/>
        </w:tabs>
        <w:jc w:val="center"/>
        <w:rPr>
          <w:b/>
          <w:bCs/>
          <w:sz w:val="28"/>
          <w:szCs w:val="28"/>
        </w:rPr>
      </w:pPr>
    </w:p>
    <w:p w14:paraId="46645E50" w14:textId="77777777" w:rsidR="00A97584" w:rsidRDefault="007C42C1" w:rsidP="007C42C1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bCs/>
        </w:rPr>
        <w:t>z</w:t>
      </w:r>
      <w:r w:rsidR="00A97584">
        <w:rPr>
          <w:b/>
          <w:bCs/>
        </w:rPr>
        <w:t>verejňuje</w:t>
      </w:r>
      <w:r>
        <w:rPr>
          <w:b/>
          <w:bCs/>
        </w:rPr>
        <w:t xml:space="preserve"> </w:t>
      </w:r>
      <w:r w:rsidR="00A97584" w:rsidRPr="00DB0A77">
        <w:rPr>
          <w:b/>
          <w:sz w:val="28"/>
          <w:szCs w:val="28"/>
        </w:rPr>
        <w:t xml:space="preserve">ZÁMER </w:t>
      </w:r>
    </w:p>
    <w:p w14:paraId="13830F69" w14:textId="77777777" w:rsidR="00B76C6E" w:rsidRDefault="00B76C6E" w:rsidP="007C42C1">
      <w:pPr>
        <w:tabs>
          <w:tab w:val="left" w:pos="6237"/>
        </w:tabs>
        <w:jc w:val="center"/>
        <w:rPr>
          <w:b/>
          <w:sz w:val="28"/>
          <w:szCs w:val="28"/>
        </w:rPr>
      </w:pPr>
    </w:p>
    <w:p w14:paraId="25F2FBA6" w14:textId="77777777" w:rsidR="00A97584" w:rsidRPr="00DB0A77" w:rsidRDefault="002F1FD7" w:rsidP="00A97584">
      <w:pPr>
        <w:jc w:val="center"/>
        <w:rPr>
          <w:b/>
        </w:rPr>
      </w:pPr>
      <w:r>
        <w:rPr>
          <w:b/>
        </w:rPr>
        <w:t>prenajať</w:t>
      </w:r>
      <w:r w:rsidR="001D3B56">
        <w:rPr>
          <w:b/>
        </w:rPr>
        <w:t xml:space="preserve"> m</w:t>
      </w:r>
      <w:r w:rsidR="00A97584" w:rsidRPr="00DB0A77">
        <w:rPr>
          <w:b/>
        </w:rPr>
        <w:t>ajet</w:t>
      </w:r>
      <w:r>
        <w:rPr>
          <w:b/>
        </w:rPr>
        <w:t>ok</w:t>
      </w:r>
      <w:r w:rsidR="00A97584" w:rsidRPr="00DB0A77">
        <w:rPr>
          <w:b/>
        </w:rPr>
        <w:t xml:space="preserve"> mesta Nemšová </w:t>
      </w:r>
    </w:p>
    <w:p w14:paraId="75ACD43C" w14:textId="77777777" w:rsidR="00D02F25" w:rsidRDefault="00A97584" w:rsidP="00D02F25">
      <w:pPr>
        <w:jc w:val="both"/>
      </w:pPr>
      <w:r>
        <w:tab/>
      </w:r>
      <w:r>
        <w:tab/>
      </w:r>
      <w:r w:rsidR="00F00B3F">
        <w:tab/>
      </w:r>
    </w:p>
    <w:p w14:paraId="02570633" w14:textId="77777777" w:rsidR="00BE59F9" w:rsidRPr="00BE59F9" w:rsidRDefault="000642AF" w:rsidP="00BE59F9">
      <w:pPr>
        <w:keepNext/>
        <w:ind w:left="284" w:firstLine="142"/>
        <w:jc w:val="both"/>
        <w:outlineLvl w:val="2"/>
        <w:rPr>
          <w:bCs/>
        </w:rPr>
      </w:pPr>
      <w:r w:rsidRPr="00BE59F9">
        <w:t>Mesto Nemšová má podľa § 9a</w:t>
      </w:r>
      <w:r w:rsidR="00FF0CF2" w:rsidRPr="00BE59F9">
        <w:t>a o</w:t>
      </w:r>
      <w:r w:rsidRPr="00BE59F9">
        <w:t xml:space="preserve">ds. </w:t>
      </w:r>
      <w:r w:rsidR="00FF0CF2" w:rsidRPr="00BE59F9">
        <w:t>2</w:t>
      </w:r>
      <w:r w:rsidRPr="00BE59F9">
        <w:t xml:space="preserve"> písm. </w:t>
      </w:r>
      <w:r w:rsidR="00FF0CF2" w:rsidRPr="00BE59F9">
        <w:t>e</w:t>
      </w:r>
      <w:r w:rsidRPr="00BE59F9">
        <w:t xml:space="preserve">) zákona č. 138/1991 Zb. o majetku obcí v znení neskorších predpisov </w:t>
      </w:r>
      <w:r w:rsidR="00FF0CF2" w:rsidRPr="00BE59F9">
        <w:t xml:space="preserve">v spojení so Zásadami hospodárenia a nakladania s majetkom mesta Nemšová </w:t>
      </w:r>
      <w:r w:rsidR="00FF0CF2" w:rsidRPr="00BE59F9">
        <w:rPr>
          <w:b/>
          <w:color w:val="000000"/>
        </w:rPr>
        <w:t>zámer prenajať</w:t>
      </w:r>
      <w:r w:rsidR="00FF0CF2" w:rsidRPr="00BE59F9">
        <w:rPr>
          <w:color w:val="000000"/>
        </w:rPr>
        <w:t xml:space="preserve"> </w:t>
      </w:r>
      <w:r w:rsidR="00BE59F9" w:rsidRPr="00BE59F9">
        <w:rPr>
          <w:color w:val="000000"/>
        </w:rPr>
        <w:t xml:space="preserve">časť pozemku, </w:t>
      </w:r>
      <w:r w:rsidR="00BE59F9" w:rsidRPr="00BE59F9">
        <w:rPr>
          <w:b/>
          <w:bCs/>
        </w:rPr>
        <w:t>C KN parcely č. 115/1</w:t>
      </w:r>
      <w:r w:rsidR="00BE59F9" w:rsidRPr="00BE59F9">
        <w:rPr>
          <w:b/>
        </w:rPr>
        <w:t xml:space="preserve"> </w:t>
      </w:r>
      <w:r w:rsidR="00BE59F9" w:rsidRPr="00BE59F9">
        <w:rPr>
          <w:bCs/>
        </w:rPr>
        <w:t>zastavaná plocha a nádvorie o výmere  2966</w:t>
      </w:r>
      <w:r w:rsidR="00BE59F9" w:rsidRPr="00BE59F9">
        <w:t xml:space="preserve"> m</w:t>
      </w:r>
      <w:r w:rsidR="00BE59F9" w:rsidRPr="00BE59F9">
        <w:rPr>
          <w:vertAlign w:val="superscript"/>
        </w:rPr>
        <w:t>2</w:t>
      </w:r>
      <w:r w:rsidR="00BE59F9" w:rsidRPr="00BE59F9">
        <w:t xml:space="preserve"> (časť o výmere 1 m</w:t>
      </w:r>
      <w:r w:rsidR="00BE59F9" w:rsidRPr="00BE59F9">
        <w:rPr>
          <w:vertAlign w:val="superscript"/>
        </w:rPr>
        <w:t>2</w:t>
      </w:r>
      <w:r w:rsidR="00BE59F9" w:rsidRPr="00BE59F9">
        <w:t xml:space="preserve">), zapísanej na liste vlastníctva č. 1, katastrálne územie Nemšová ako </w:t>
      </w:r>
      <w:r w:rsidR="00BE59F9" w:rsidRPr="00BE59F9">
        <w:rPr>
          <w:b/>
        </w:rPr>
        <w:t>prípad hodný osobitného</w:t>
      </w:r>
      <w:r w:rsidR="00BE59F9" w:rsidRPr="00BE59F9">
        <w:rPr>
          <w:b/>
          <w:color w:val="000000"/>
        </w:rPr>
        <w:t xml:space="preserve"> zreteľa</w:t>
      </w:r>
      <w:r w:rsidR="00BE59F9" w:rsidRPr="00BE59F9">
        <w:rPr>
          <w:color w:val="000000"/>
        </w:rPr>
        <w:t xml:space="preserve"> spoločnosti </w:t>
      </w:r>
      <w:r w:rsidR="00BE59F9" w:rsidRPr="00BE59F9">
        <w:rPr>
          <w:b/>
          <w:color w:val="000000"/>
        </w:rPr>
        <w:t xml:space="preserve">Slovak </w:t>
      </w:r>
      <w:proofErr w:type="spellStart"/>
      <w:r w:rsidR="00BE59F9" w:rsidRPr="00BE59F9">
        <w:rPr>
          <w:b/>
          <w:color w:val="000000"/>
        </w:rPr>
        <w:t>Parcel</w:t>
      </w:r>
      <w:proofErr w:type="spellEnd"/>
      <w:r w:rsidR="00BE59F9" w:rsidRPr="00BE59F9">
        <w:rPr>
          <w:b/>
          <w:color w:val="000000"/>
        </w:rPr>
        <w:t xml:space="preserve"> Service </w:t>
      </w:r>
      <w:proofErr w:type="spellStart"/>
      <w:r w:rsidR="00BE59F9" w:rsidRPr="00BE59F9">
        <w:rPr>
          <w:b/>
          <w:color w:val="000000"/>
        </w:rPr>
        <w:t>s.r.o</w:t>
      </w:r>
      <w:proofErr w:type="spellEnd"/>
      <w:r w:rsidR="00BE59F9" w:rsidRPr="00BE59F9">
        <w:rPr>
          <w:b/>
          <w:color w:val="000000"/>
        </w:rPr>
        <w:t>.,</w:t>
      </w:r>
      <w:r w:rsidR="00BE59F9" w:rsidRPr="00BE59F9">
        <w:rPr>
          <w:color w:val="000000"/>
        </w:rPr>
        <w:t xml:space="preserve"> IČO: 31 329 217, Senecká cesta 1</w:t>
      </w:r>
      <w:r w:rsidR="00BE59F9" w:rsidRPr="00BE59F9">
        <w:t>, Ivanka pri Dunaji za</w:t>
      </w:r>
      <w:r w:rsidR="00BE59F9" w:rsidRPr="00BE59F9">
        <w:rPr>
          <w:b/>
          <w:bCs/>
        </w:rPr>
        <w:t xml:space="preserve"> </w:t>
      </w:r>
      <w:r w:rsidR="00BE59F9" w:rsidRPr="00BE59F9">
        <w:rPr>
          <w:bCs/>
        </w:rPr>
        <w:t>účelom umiestnenia, prevádzkovania, servisu a prípadnej obmeny Boxu balíkovo za podmienok:</w:t>
      </w:r>
      <w:r w:rsidR="00BE59F9" w:rsidRPr="00BE59F9">
        <w:rPr>
          <w:b/>
          <w:bCs/>
        </w:rPr>
        <w:t xml:space="preserve"> </w:t>
      </w:r>
      <w:r w:rsidR="00BE59F9">
        <w:rPr>
          <w:bCs/>
        </w:rPr>
        <w:t xml:space="preserve">nájomná zmluva na dobu neurčitú, </w:t>
      </w:r>
      <w:r w:rsidR="00BE59F9" w:rsidRPr="00BE59F9">
        <w:rPr>
          <w:bCs/>
        </w:rPr>
        <w:t>nájomné  40 €/m</w:t>
      </w:r>
      <w:r w:rsidR="00BE59F9" w:rsidRPr="00BE59F9">
        <w:rPr>
          <w:bCs/>
          <w:vertAlign w:val="superscript"/>
        </w:rPr>
        <w:t>2</w:t>
      </w:r>
      <w:r w:rsidR="00BE59F9" w:rsidRPr="00BE59F9">
        <w:rPr>
          <w:bCs/>
        </w:rPr>
        <w:t xml:space="preserve">/rok </w:t>
      </w:r>
    </w:p>
    <w:p w14:paraId="5F958481" w14:textId="77777777" w:rsidR="00BE59F9" w:rsidRPr="00BE59F9" w:rsidRDefault="00BE59F9" w:rsidP="00BE59F9">
      <w:pPr>
        <w:pStyle w:val="Zkladntext"/>
        <w:ind w:left="284" w:firstLine="142"/>
        <w:rPr>
          <w:szCs w:val="24"/>
        </w:rPr>
      </w:pPr>
      <w:r w:rsidRPr="00BE59F9">
        <w:rPr>
          <w:szCs w:val="24"/>
        </w:rPr>
        <w:tab/>
      </w:r>
    </w:p>
    <w:p w14:paraId="060928A1" w14:textId="77777777" w:rsidR="00BE59F9" w:rsidRDefault="00BE59F9" w:rsidP="00BE59F9">
      <w:pPr>
        <w:pStyle w:val="Zkladntext"/>
        <w:ind w:left="284"/>
        <w:jc w:val="both"/>
        <w:rPr>
          <w:i/>
          <w:sz w:val="22"/>
          <w:szCs w:val="22"/>
        </w:rPr>
      </w:pPr>
      <w:r w:rsidRPr="00C60302">
        <w:rPr>
          <w:i/>
          <w:sz w:val="22"/>
          <w:szCs w:val="22"/>
          <w:u w:val="single"/>
        </w:rPr>
        <w:t>Zdôvodnenie prenájmu ako prípad hodný osobitného zreteľa</w:t>
      </w:r>
      <w:r w:rsidRPr="00C60302">
        <w:rPr>
          <w:i/>
          <w:sz w:val="22"/>
          <w:szCs w:val="22"/>
        </w:rPr>
        <w:t xml:space="preserve">: </w:t>
      </w:r>
    </w:p>
    <w:p w14:paraId="286851DA" w14:textId="77777777" w:rsidR="005624CC" w:rsidRPr="00C60302" w:rsidRDefault="005624CC" w:rsidP="00BE59F9">
      <w:pPr>
        <w:pStyle w:val="Zkladntext"/>
        <w:ind w:left="284"/>
        <w:jc w:val="both"/>
        <w:rPr>
          <w:i/>
          <w:sz w:val="22"/>
          <w:szCs w:val="22"/>
        </w:rPr>
      </w:pPr>
    </w:p>
    <w:p w14:paraId="4518D5DC" w14:textId="77777777" w:rsidR="00BE59F9" w:rsidRPr="00C60302" w:rsidRDefault="00BE59F9" w:rsidP="00BE59F9">
      <w:pPr>
        <w:pStyle w:val="Zkladntext"/>
        <w:ind w:left="284"/>
        <w:jc w:val="both"/>
        <w:rPr>
          <w:i/>
          <w:sz w:val="22"/>
          <w:szCs w:val="22"/>
        </w:rPr>
      </w:pPr>
      <w:r w:rsidRPr="00C60302">
        <w:rPr>
          <w:bCs/>
          <w:i/>
          <w:sz w:val="22"/>
          <w:szCs w:val="22"/>
        </w:rPr>
        <w:t>Pozemok, ktorý je predmetom nájmu sa nachádza na Železničnej ulici v Nemšovej. Na pozemku o výmere 1 m</w:t>
      </w:r>
      <w:r w:rsidRPr="00C60302">
        <w:rPr>
          <w:bCs/>
          <w:i/>
          <w:sz w:val="22"/>
          <w:szCs w:val="22"/>
          <w:vertAlign w:val="superscript"/>
        </w:rPr>
        <w:t xml:space="preserve">2 </w:t>
      </w:r>
      <w:r w:rsidRPr="00C60302">
        <w:rPr>
          <w:bCs/>
          <w:i/>
          <w:sz w:val="22"/>
          <w:szCs w:val="22"/>
        </w:rPr>
        <w:t xml:space="preserve">bude umiestnený samoobslužný box Balíkovo, ktorý bude slúžiť k vydávaniu a prijímaniu balíkov. </w:t>
      </w:r>
      <w:r w:rsidRPr="00C60302">
        <w:rPr>
          <w:i/>
          <w:sz w:val="22"/>
          <w:szCs w:val="22"/>
        </w:rPr>
        <w:t xml:space="preserve">Prevádzku zariadenia v plnej výške počas celej doby trvania zmluvného vzťahu bude hradiť spoločnosť Slovak </w:t>
      </w:r>
      <w:proofErr w:type="spellStart"/>
      <w:r w:rsidRPr="00C60302">
        <w:rPr>
          <w:i/>
          <w:sz w:val="22"/>
          <w:szCs w:val="22"/>
        </w:rPr>
        <w:t>Parcel</w:t>
      </w:r>
      <w:proofErr w:type="spellEnd"/>
      <w:r w:rsidRPr="00C60302">
        <w:rPr>
          <w:i/>
          <w:sz w:val="22"/>
          <w:szCs w:val="22"/>
        </w:rPr>
        <w:t xml:space="preserve"> Servise, </w:t>
      </w:r>
      <w:proofErr w:type="spellStart"/>
      <w:r w:rsidRPr="00C60302">
        <w:rPr>
          <w:i/>
          <w:sz w:val="22"/>
          <w:szCs w:val="22"/>
        </w:rPr>
        <w:t>s.r.o</w:t>
      </w:r>
      <w:proofErr w:type="spellEnd"/>
      <w:r w:rsidRPr="00C60302">
        <w:rPr>
          <w:i/>
          <w:sz w:val="22"/>
          <w:szCs w:val="22"/>
        </w:rPr>
        <w:t>.</w:t>
      </w:r>
      <w:r w:rsidRPr="00C60302">
        <w:rPr>
          <w:bCs/>
          <w:i/>
          <w:sz w:val="22"/>
          <w:szCs w:val="22"/>
        </w:rPr>
        <w:t xml:space="preserve"> </w:t>
      </w:r>
      <w:r w:rsidRPr="00C60302">
        <w:rPr>
          <w:i/>
          <w:sz w:val="22"/>
          <w:szCs w:val="22"/>
        </w:rPr>
        <w:t xml:space="preserve">Umiestnením samoobslužného boxu Balíkovo, ktorý bude obyvateľom k dispozícii nonstop sa zvýši dostupnosť verejnej poštovej služby a komfort obyvateľov. </w:t>
      </w:r>
    </w:p>
    <w:p w14:paraId="64D14591" w14:textId="77777777" w:rsidR="00BE59F9" w:rsidRPr="00C60302" w:rsidRDefault="00BE59F9" w:rsidP="00BE59F9">
      <w:pPr>
        <w:ind w:left="284"/>
        <w:jc w:val="both"/>
        <w:rPr>
          <w:i/>
          <w:sz w:val="22"/>
          <w:szCs w:val="22"/>
        </w:rPr>
      </w:pPr>
      <w:r w:rsidRPr="00C60302">
        <w:rPr>
          <w:i/>
          <w:sz w:val="22"/>
          <w:szCs w:val="22"/>
        </w:rPr>
        <w:t>V zmysle článku VII ods.1 písm. a. Zásad hospodárenia a nakladania s majetkom mesta Nemšová ide o prenájom nehnuteľností s malou výmerou do 200 m</w:t>
      </w:r>
      <w:r w:rsidRPr="00C60302">
        <w:rPr>
          <w:i/>
          <w:sz w:val="22"/>
          <w:szCs w:val="22"/>
          <w:vertAlign w:val="superscript"/>
        </w:rPr>
        <w:t>2</w:t>
      </w:r>
      <w:r w:rsidRPr="00C60302">
        <w:rPr>
          <w:i/>
          <w:sz w:val="22"/>
          <w:szCs w:val="22"/>
        </w:rPr>
        <w:t xml:space="preserve">.  </w:t>
      </w:r>
    </w:p>
    <w:p w14:paraId="4B66B40D" w14:textId="77777777" w:rsidR="00B76C6E" w:rsidRPr="00C60302" w:rsidRDefault="00BE59F9" w:rsidP="007B33AC">
      <w:pPr>
        <w:ind w:left="284"/>
        <w:jc w:val="both"/>
        <w:rPr>
          <w:i/>
          <w:sz w:val="22"/>
          <w:szCs w:val="22"/>
        </w:rPr>
      </w:pPr>
      <w:r w:rsidRPr="00C60302">
        <w:rPr>
          <w:i/>
          <w:sz w:val="22"/>
          <w:szCs w:val="22"/>
        </w:rPr>
        <w:t xml:space="preserve">Cena prenájmu je stanovená v zmysle Prílohy č. 2 Zásad hospodárenia a nakladania s majetkom mesta Nemšová (pri </w:t>
      </w:r>
      <w:r w:rsidRPr="00C60302">
        <w:rPr>
          <w:i/>
          <w:kern w:val="2"/>
          <w:sz w:val="22"/>
          <w:szCs w:val="22"/>
        </w:rPr>
        <w:t>pozemku pod stavbu určenom na podnikateľskú činnosť = cena za zastavanú plochu je minimálna sadzba nájomného 40 €/m</w:t>
      </w:r>
      <w:r w:rsidRPr="00C60302">
        <w:rPr>
          <w:i/>
          <w:kern w:val="2"/>
          <w:sz w:val="22"/>
          <w:szCs w:val="22"/>
          <w:vertAlign w:val="superscript"/>
        </w:rPr>
        <w:t>2</w:t>
      </w:r>
      <w:r w:rsidRPr="00C60302">
        <w:rPr>
          <w:i/>
          <w:kern w:val="2"/>
          <w:sz w:val="22"/>
          <w:szCs w:val="22"/>
        </w:rPr>
        <w:t>/rok</w:t>
      </w:r>
      <w:r w:rsidR="00B76C6E" w:rsidRPr="00C60302">
        <w:rPr>
          <w:i/>
          <w:sz w:val="22"/>
          <w:szCs w:val="22"/>
        </w:rPr>
        <w:t xml:space="preserve">.  Cena prenájmu je stanovená v zmysle Prílohy č. 2 Zásad hospodárenia a nakladania s majetkom mesta Nemšová.  </w:t>
      </w:r>
    </w:p>
    <w:p w14:paraId="3E163189" w14:textId="77777777" w:rsidR="00B76C6E" w:rsidRPr="00C60302" w:rsidRDefault="00B76C6E" w:rsidP="00BE59F9">
      <w:pPr>
        <w:pStyle w:val="Zkladntext"/>
        <w:ind w:left="284"/>
        <w:jc w:val="both"/>
        <w:rPr>
          <w:i/>
          <w:sz w:val="22"/>
          <w:szCs w:val="22"/>
        </w:rPr>
      </w:pPr>
      <w:r w:rsidRPr="00C60302">
        <w:rPr>
          <w:i/>
          <w:sz w:val="22"/>
          <w:szCs w:val="22"/>
        </w:rPr>
        <w:t>Podľa znaleckého posudku č. 60/2024 vypracovaného znalcom Ing. Ladislavom Horným zo dňa 10.06.2024 je všeobecná hodnota nájomného 1,178 €/m</w:t>
      </w:r>
      <w:r w:rsidRPr="00C60302">
        <w:rPr>
          <w:i/>
          <w:sz w:val="22"/>
          <w:szCs w:val="22"/>
          <w:vertAlign w:val="superscript"/>
        </w:rPr>
        <w:t>2</w:t>
      </w:r>
      <w:r w:rsidRPr="00C60302">
        <w:rPr>
          <w:i/>
          <w:sz w:val="22"/>
          <w:szCs w:val="22"/>
        </w:rPr>
        <w:t>/rok (884,68 €/ročne).</w:t>
      </w:r>
    </w:p>
    <w:p w14:paraId="7477344D" w14:textId="77777777" w:rsidR="00B76C6E" w:rsidRPr="00BE59F9" w:rsidRDefault="00B76C6E" w:rsidP="00BE59F9">
      <w:pPr>
        <w:pStyle w:val="Zkladntext"/>
        <w:ind w:left="284" w:firstLine="142"/>
        <w:rPr>
          <w:i/>
          <w:szCs w:val="24"/>
        </w:rPr>
      </w:pPr>
    </w:p>
    <w:p w14:paraId="1C1E5E84" w14:textId="77777777" w:rsidR="007E2E3D" w:rsidRDefault="007C42C1" w:rsidP="00FF0CF2">
      <w:pPr>
        <w:keepNext/>
        <w:ind w:left="284" w:firstLine="283"/>
        <w:jc w:val="both"/>
        <w:outlineLvl w:val="2"/>
      </w:pPr>
      <w:r>
        <w:t xml:space="preserve">Zámer prenajať tento pozemok ako prípad hodný osobitného zreteľa bol schválený uznesením Mestského zastupiteľstva v Nemšovej č. </w:t>
      </w:r>
      <w:r w:rsidR="00BE59F9">
        <w:t>186</w:t>
      </w:r>
      <w:r>
        <w:t xml:space="preserve"> dňa 1</w:t>
      </w:r>
      <w:r w:rsidR="00BE59F9">
        <w:t>8</w:t>
      </w:r>
      <w:r>
        <w:t>.0</w:t>
      </w:r>
      <w:r w:rsidR="00BE59F9">
        <w:t>9</w:t>
      </w:r>
      <w:r>
        <w:t>.2024.</w:t>
      </w:r>
    </w:p>
    <w:p w14:paraId="541CC133" w14:textId="77777777" w:rsidR="007C42C1" w:rsidRDefault="007E2E3D" w:rsidP="00FF0CF2">
      <w:pPr>
        <w:ind w:left="284" w:firstLine="283"/>
        <w:jc w:val="both"/>
      </w:pPr>
      <w:r>
        <w:t xml:space="preserve"> </w:t>
      </w:r>
    </w:p>
    <w:p w14:paraId="6E2C93CC" w14:textId="77777777" w:rsidR="00A97584" w:rsidRDefault="007E2E3D" w:rsidP="00FF0CF2">
      <w:pPr>
        <w:ind w:left="284" w:firstLine="283"/>
        <w:jc w:val="both"/>
      </w:pPr>
      <w:r>
        <w:t xml:space="preserve"> </w:t>
      </w:r>
      <w:r w:rsidR="003D585E">
        <w:t xml:space="preserve">V </w:t>
      </w:r>
      <w:r w:rsidR="00A97584">
        <w:t xml:space="preserve">Nemšovej dňa </w:t>
      </w:r>
      <w:r w:rsidR="0051568B">
        <w:t>15</w:t>
      </w:r>
      <w:r w:rsidR="00FF0CF2">
        <w:t>.</w:t>
      </w:r>
      <w:r w:rsidR="0051568B">
        <w:t>10</w:t>
      </w:r>
      <w:r w:rsidR="00426867">
        <w:t>.202</w:t>
      </w:r>
      <w:r w:rsidR="00FF0CF2">
        <w:t>4</w:t>
      </w:r>
    </w:p>
    <w:p w14:paraId="3F2EE3E2" w14:textId="77777777" w:rsidR="00895C79" w:rsidRDefault="00895C79" w:rsidP="00B13745">
      <w:pPr>
        <w:jc w:val="center"/>
      </w:pPr>
    </w:p>
    <w:p w14:paraId="04E928CD" w14:textId="77777777" w:rsidR="007B33AC" w:rsidRDefault="007B33AC" w:rsidP="00B13745">
      <w:pPr>
        <w:jc w:val="center"/>
      </w:pPr>
    </w:p>
    <w:p w14:paraId="7FCEEFD3" w14:textId="77777777" w:rsidR="00A3170C" w:rsidRDefault="007C42C1" w:rsidP="004F0625">
      <w:pPr>
        <w:jc w:val="center"/>
      </w:pPr>
      <w:r>
        <w:t xml:space="preserve">                 </w:t>
      </w:r>
      <w:r w:rsidR="00A97584">
        <w:tab/>
      </w:r>
      <w:r w:rsidR="00A97584">
        <w:tab/>
      </w:r>
      <w:r w:rsidR="00A97584">
        <w:tab/>
      </w:r>
      <w:r w:rsidR="00A97584">
        <w:tab/>
      </w:r>
      <w:r w:rsidR="002C6AB9">
        <w:t xml:space="preserve">     </w:t>
      </w:r>
      <w:r w:rsidR="002C6AB9">
        <w:tab/>
      </w:r>
      <w:r w:rsidR="002C6AB9">
        <w:tab/>
        <w:t>J</w:t>
      </w:r>
      <w:r w:rsidR="00A97584">
        <w:t>UDr. Miloš Mojto</w:t>
      </w:r>
    </w:p>
    <w:p w14:paraId="40D36A10" w14:textId="77777777" w:rsidR="00B13745" w:rsidRDefault="00A97584" w:rsidP="00C6030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2C6AB9">
        <w:tab/>
      </w:r>
      <w:r w:rsidR="002C6AB9">
        <w:tab/>
      </w:r>
      <w:r w:rsidR="00263D32">
        <w:t xml:space="preserve"> </w:t>
      </w:r>
      <w:r w:rsidR="004F0625">
        <w:t>primátor mesta Nemšová</w:t>
      </w:r>
    </w:p>
    <w:p w14:paraId="0998BDC2" w14:textId="77777777" w:rsidR="00C60302" w:rsidRDefault="00C60302" w:rsidP="00C60302">
      <w:pPr>
        <w:jc w:val="center"/>
        <w:rPr>
          <w:i/>
          <w:sz w:val="22"/>
          <w:szCs w:val="22"/>
        </w:rPr>
      </w:pPr>
    </w:p>
    <w:p w14:paraId="43B47C11" w14:textId="77777777" w:rsidR="00B13745" w:rsidRDefault="00B13745" w:rsidP="00A97584">
      <w:pPr>
        <w:jc w:val="both"/>
        <w:rPr>
          <w:i/>
          <w:sz w:val="22"/>
          <w:szCs w:val="22"/>
        </w:rPr>
      </w:pPr>
    </w:p>
    <w:p w14:paraId="7E0861AD" w14:textId="77777777" w:rsidR="00013A09" w:rsidRDefault="00A97584" w:rsidP="00A97584">
      <w:pPr>
        <w:jc w:val="both"/>
        <w:rPr>
          <w:b/>
          <w:i/>
          <w:sz w:val="22"/>
          <w:szCs w:val="22"/>
        </w:rPr>
      </w:pPr>
      <w:r w:rsidRPr="00D97733">
        <w:rPr>
          <w:i/>
          <w:sz w:val="22"/>
          <w:szCs w:val="22"/>
        </w:rPr>
        <w:t>Zverejnené na úradnej tabuli</w:t>
      </w:r>
      <w:r w:rsidR="007B33AC">
        <w:rPr>
          <w:i/>
          <w:sz w:val="22"/>
          <w:szCs w:val="22"/>
        </w:rPr>
        <w:t>,</w:t>
      </w:r>
      <w:r w:rsidRPr="00D97733">
        <w:rPr>
          <w:i/>
          <w:sz w:val="22"/>
          <w:szCs w:val="22"/>
        </w:rPr>
        <w:t xml:space="preserve"> na </w:t>
      </w:r>
      <w:hyperlink r:id="rId10" w:history="1">
        <w:r w:rsidRPr="00D97733">
          <w:rPr>
            <w:rStyle w:val="Hypertextovprepojenie"/>
            <w:i/>
            <w:color w:val="auto"/>
            <w:sz w:val="22"/>
            <w:szCs w:val="22"/>
            <w:u w:val="none"/>
          </w:rPr>
          <w:t>www.nemsova.sk</w:t>
        </w:r>
      </w:hyperlink>
      <w:r w:rsidR="007B33AC">
        <w:rPr>
          <w:rStyle w:val="Hypertextovprepojenie"/>
          <w:i/>
          <w:color w:val="auto"/>
          <w:sz w:val="22"/>
          <w:szCs w:val="22"/>
          <w:u w:val="none"/>
        </w:rPr>
        <w:t xml:space="preserve"> a</w:t>
      </w:r>
      <w:r w:rsidR="005624CC">
        <w:rPr>
          <w:rStyle w:val="Hypertextovprepojenie"/>
          <w:i/>
          <w:color w:val="auto"/>
          <w:sz w:val="22"/>
          <w:szCs w:val="22"/>
          <w:u w:val="none"/>
        </w:rPr>
        <w:t xml:space="preserve"> na </w:t>
      </w:r>
      <w:r w:rsidR="007B33AC">
        <w:rPr>
          <w:rStyle w:val="Hypertextovprepojenie"/>
          <w:i/>
          <w:color w:val="auto"/>
          <w:sz w:val="22"/>
          <w:szCs w:val="22"/>
          <w:u w:val="none"/>
        </w:rPr>
        <w:t>Facebook</w:t>
      </w:r>
      <w:r w:rsidR="005624CC">
        <w:rPr>
          <w:rStyle w:val="Hypertextovprepojenie"/>
          <w:i/>
          <w:color w:val="auto"/>
          <w:sz w:val="22"/>
          <w:szCs w:val="22"/>
          <w:u w:val="none"/>
        </w:rPr>
        <w:t>u</w:t>
      </w:r>
      <w:r w:rsidR="007B33AC">
        <w:rPr>
          <w:rStyle w:val="Hypertextovprepojenie"/>
          <w:i/>
          <w:color w:val="auto"/>
          <w:sz w:val="22"/>
          <w:szCs w:val="22"/>
          <w:u w:val="none"/>
        </w:rPr>
        <w:t xml:space="preserve"> </w:t>
      </w:r>
      <w:r w:rsidR="005624CC">
        <w:rPr>
          <w:rStyle w:val="Hypertextovprepojenie"/>
          <w:i/>
          <w:color w:val="auto"/>
          <w:sz w:val="22"/>
          <w:szCs w:val="22"/>
          <w:u w:val="none"/>
        </w:rPr>
        <w:t>m</w:t>
      </w:r>
      <w:r w:rsidR="007B33AC">
        <w:rPr>
          <w:rStyle w:val="Hypertextovprepojenie"/>
          <w:i/>
          <w:color w:val="auto"/>
          <w:sz w:val="22"/>
          <w:szCs w:val="22"/>
          <w:u w:val="none"/>
        </w:rPr>
        <w:t>esta Nemšová</w:t>
      </w:r>
    </w:p>
    <w:p w14:paraId="22983152" w14:textId="77777777" w:rsidR="00013A09" w:rsidRDefault="00013A09" w:rsidP="00A9758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Zverejnené: </w:t>
      </w:r>
      <w:r w:rsidR="007B33AC">
        <w:rPr>
          <w:b/>
          <w:i/>
          <w:sz w:val="22"/>
          <w:szCs w:val="22"/>
        </w:rPr>
        <w:t>18.</w:t>
      </w:r>
      <w:r w:rsidR="008624C0">
        <w:rPr>
          <w:b/>
          <w:i/>
          <w:sz w:val="22"/>
          <w:szCs w:val="22"/>
        </w:rPr>
        <w:t>10</w:t>
      </w:r>
      <w:r w:rsidR="00FF0CF2">
        <w:rPr>
          <w:b/>
          <w:i/>
          <w:sz w:val="22"/>
          <w:szCs w:val="22"/>
        </w:rPr>
        <w:t>.2024</w:t>
      </w:r>
    </w:p>
    <w:p w14:paraId="43A8D9DA" w14:textId="77777777" w:rsidR="00A52F01" w:rsidRDefault="00013A09" w:rsidP="008F18A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Zvesené: </w:t>
      </w:r>
      <w:r w:rsidR="007B33AC">
        <w:rPr>
          <w:b/>
          <w:i/>
          <w:sz w:val="22"/>
          <w:szCs w:val="22"/>
        </w:rPr>
        <w:t>07.11.2024</w:t>
      </w:r>
    </w:p>
    <w:p w14:paraId="3FBA497A" w14:textId="77777777" w:rsidR="00895C79" w:rsidRDefault="00895C79" w:rsidP="008F18A4">
      <w:pPr>
        <w:jc w:val="both"/>
        <w:rPr>
          <w:b/>
          <w:i/>
          <w:sz w:val="22"/>
          <w:szCs w:val="22"/>
        </w:rPr>
      </w:pPr>
    </w:p>
    <w:p w14:paraId="68A19985" w14:textId="77777777" w:rsidR="00895C79" w:rsidRPr="00AE2233" w:rsidRDefault="00895C79" w:rsidP="00895C79">
      <w:pPr>
        <w:pStyle w:val="Hlavika"/>
        <w:rPr>
          <w:sz w:val="18"/>
          <w:szCs w:val="18"/>
        </w:rPr>
      </w:pPr>
      <w:r>
        <w:rPr>
          <w:sz w:val="18"/>
          <w:szCs w:val="18"/>
        </w:rPr>
        <w:t>T</w:t>
      </w:r>
      <w:r w:rsidRPr="00AE2233">
        <w:rPr>
          <w:sz w:val="18"/>
          <w:szCs w:val="18"/>
        </w:rPr>
        <w:t xml:space="preserve">elefón:              </w:t>
      </w:r>
      <w:r>
        <w:rPr>
          <w:sz w:val="18"/>
          <w:szCs w:val="18"/>
        </w:rPr>
        <w:t xml:space="preserve"> </w:t>
      </w:r>
      <w:r w:rsidRPr="00AE2233">
        <w:rPr>
          <w:sz w:val="18"/>
          <w:szCs w:val="18"/>
        </w:rPr>
        <w:t xml:space="preserve">e-mail:             </w:t>
      </w:r>
      <w:r>
        <w:rPr>
          <w:sz w:val="18"/>
          <w:szCs w:val="18"/>
        </w:rPr>
        <w:t xml:space="preserve">                                  </w:t>
      </w:r>
      <w:r w:rsidRPr="00AE2233">
        <w:rPr>
          <w:sz w:val="18"/>
          <w:szCs w:val="18"/>
        </w:rPr>
        <w:t xml:space="preserve">bankové spojenie:   </w:t>
      </w:r>
      <w:r>
        <w:rPr>
          <w:sz w:val="18"/>
          <w:szCs w:val="18"/>
        </w:rPr>
        <w:t xml:space="preserve"> </w:t>
      </w:r>
      <w:r w:rsidRPr="00AE223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</w:t>
      </w:r>
      <w:r w:rsidRPr="00AE2233">
        <w:rPr>
          <w:sz w:val="18"/>
          <w:szCs w:val="18"/>
        </w:rPr>
        <w:t>IČO:              internet:</w:t>
      </w:r>
    </w:p>
    <w:p w14:paraId="1A8B791B" w14:textId="77777777" w:rsidR="00895C79" w:rsidRDefault="00895C79" w:rsidP="00584B86">
      <w:pPr>
        <w:pStyle w:val="Pta"/>
        <w:rPr>
          <w:sz w:val="18"/>
          <w:szCs w:val="18"/>
        </w:rPr>
      </w:pPr>
      <w:r w:rsidRPr="00AE2233">
        <w:rPr>
          <w:sz w:val="18"/>
          <w:szCs w:val="18"/>
        </w:rPr>
        <w:t>032/6</w:t>
      </w:r>
      <w:r>
        <w:rPr>
          <w:sz w:val="18"/>
          <w:szCs w:val="18"/>
        </w:rPr>
        <w:t xml:space="preserve">509611       </w:t>
      </w:r>
      <w:hyperlink r:id="rId11" w:history="1">
        <w:r w:rsidRPr="00AE2233">
          <w:rPr>
            <w:rStyle w:val="Hypertextovprepojenie"/>
            <w:sz w:val="18"/>
            <w:szCs w:val="18"/>
          </w:rPr>
          <w:t>sekretariatprimatora@nemsova.sk</w:t>
        </w:r>
      </w:hyperlink>
      <w:r w:rsidRPr="00AE2233">
        <w:rPr>
          <w:sz w:val="18"/>
          <w:szCs w:val="18"/>
        </w:rPr>
        <w:t xml:space="preserve">    </w:t>
      </w:r>
      <w:r>
        <w:rPr>
          <w:sz w:val="18"/>
          <w:szCs w:val="18"/>
        </w:rPr>
        <w:t>SK65020000000025124202</w:t>
      </w:r>
      <w:r w:rsidRPr="00AE2233">
        <w:rPr>
          <w:sz w:val="18"/>
          <w:szCs w:val="18"/>
        </w:rPr>
        <w:t xml:space="preserve">   00311812   </w:t>
      </w:r>
      <w:r>
        <w:rPr>
          <w:sz w:val="18"/>
          <w:szCs w:val="18"/>
        </w:rPr>
        <w:t xml:space="preserve">  </w:t>
      </w:r>
      <w:r w:rsidRPr="00AE2233">
        <w:rPr>
          <w:sz w:val="18"/>
          <w:szCs w:val="18"/>
        </w:rPr>
        <w:t xml:space="preserve"> </w:t>
      </w:r>
      <w:hyperlink r:id="rId12" w:history="1">
        <w:r w:rsidR="007E2E3D" w:rsidRPr="00D73953">
          <w:rPr>
            <w:rStyle w:val="Hypertextovprepojenie"/>
            <w:sz w:val="18"/>
            <w:szCs w:val="18"/>
          </w:rPr>
          <w:t>www.nemsova.sk</w:t>
        </w:r>
      </w:hyperlink>
    </w:p>
    <w:sectPr w:rsidR="00895C79" w:rsidSect="00B13745">
      <w:footerReference w:type="even" r:id="rId13"/>
      <w:pgSz w:w="11906" w:h="16838" w:code="9"/>
      <w:pgMar w:top="1134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6D740" w14:textId="77777777" w:rsidR="007A670A" w:rsidRDefault="007A670A">
      <w:r>
        <w:separator/>
      </w:r>
    </w:p>
  </w:endnote>
  <w:endnote w:type="continuationSeparator" w:id="0">
    <w:p w14:paraId="3E15A4E4" w14:textId="77777777" w:rsidR="007A670A" w:rsidRDefault="007A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1A61" w14:textId="77777777" w:rsidR="007A41FE" w:rsidRPr="00AE2233" w:rsidRDefault="007A41FE" w:rsidP="007A41FE">
    <w:pPr>
      <w:pStyle w:val="Pta"/>
      <w:rPr>
        <w:sz w:val="18"/>
        <w:szCs w:val="18"/>
      </w:rPr>
    </w:pPr>
  </w:p>
  <w:p w14:paraId="035EC0C7" w14:textId="77777777" w:rsidR="007A41FE" w:rsidRDefault="007A41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40F04" w14:textId="77777777" w:rsidR="007A670A" w:rsidRDefault="007A670A">
      <w:r>
        <w:separator/>
      </w:r>
    </w:p>
  </w:footnote>
  <w:footnote w:type="continuationSeparator" w:id="0">
    <w:p w14:paraId="7BB6048B" w14:textId="77777777" w:rsidR="007A670A" w:rsidRDefault="007A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5F29"/>
    <w:multiLevelType w:val="hybridMultilevel"/>
    <w:tmpl w:val="5DF2734E"/>
    <w:lvl w:ilvl="0" w:tplc="06BA8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CFC"/>
    <w:multiLevelType w:val="hybridMultilevel"/>
    <w:tmpl w:val="5900B73A"/>
    <w:lvl w:ilvl="0" w:tplc="A0D0FCD6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  <w:spacing w:val="-2"/>
        <w:position w:val="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C06"/>
    <w:multiLevelType w:val="hybridMultilevel"/>
    <w:tmpl w:val="89922AFC"/>
    <w:lvl w:ilvl="0" w:tplc="BF94156E">
      <w:start w:val="8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018F"/>
    <w:multiLevelType w:val="hybridMultilevel"/>
    <w:tmpl w:val="205CF454"/>
    <w:lvl w:ilvl="0" w:tplc="8CE48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32590"/>
    <w:multiLevelType w:val="hybridMultilevel"/>
    <w:tmpl w:val="6EC27640"/>
    <w:lvl w:ilvl="0" w:tplc="470E365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15A3"/>
    <w:multiLevelType w:val="hybridMultilevel"/>
    <w:tmpl w:val="F8823B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3511E"/>
    <w:multiLevelType w:val="hybridMultilevel"/>
    <w:tmpl w:val="32984020"/>
    <w:lvl w:ilvl="0" w:tplc="D758E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E1420"/>
    <w:multiLevelType w:val="hybridMultilevel"/>
    <w:tmpl w:val="2F567462"/>
    <w:lvl w:ilvl="0" w:tplc="377043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5C4F26"/>
    <w:multiLevelType w:val="hybridMultilevel"/>
    <w:tmpl w:val="18364706"/>
    <w:lvl w:ilvl="0" w:tplc="33D26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86F83"/>
    <w:multiLevelType w:val="hybridMultilevel"/>
    <w:tmpl w:val="8E2492AC"/>
    <w:lvl w:ilvl="0" w:tplc="07769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D4C47"/>
    <w:multiLevelType w:val="hybridMultilevel"/>
    <w:tmpl w:val="B6BCF7AC"/>
    <w:lvl w:ilvl="0" w:tplc="4C8881B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87EC9"/>
    <w:multiLevelType w:val="hybridMultilevel"/>
    <w:tmpl w:val="880EE0FA"/>
    <w:lvl w:ilvl="0" w:tplc="D8DAC2C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6D5525B"/>
    <w:multiLevelType w:val="hybridMultilevel"/>
    <w:tmpl w:val="A260D6CC"/>
    <w:lvl w:ilvl="0" w:tplc="D35627C8">
      <w:start w:val="9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0534D"/>
    <w:multiLevelType w:val="hybridMultilevel"/>
    <w:tmpl w:val="13608B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B5766"/>
    <w:multiLevelType w:val="hybridMultilevel"/>
    <w:tmpl w:val="27D6C95E"/>
    <w:lvl w:ilvl="0" w:tplc="7A1030BC">
      <w:start w:val="9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F0315E"/>
    <w:multiLevelType w:val="hybridMultilevel"/>
    <w:tmpl w:val="C774422C"/>
    <w:lvl w:ilvl="0" w:tplc="126E8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5D2"/>
    <w:multiLevelType w:val="hybridMultilevel"/>
    <w:tmpl w:val="896EDF56"/>
    <w:lvl w:ilvl="0" w:tplc="46E29910">
      <w:start w:val="9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365150">
    <w:abstractNumId w:val="2"/>
  </w:num>
  <w:num w:numId="2" w16cid:durableId="626398671">
    <w:abstractNumId w:val="3"/>
  </w:num>
  <w:num w:numId="3" w16cid:durableId="1849825519">
    <w:abstractNumId w:val="16"/>
  </w:num>
  <w:num w:numId="4" w16cid:durableId="1354499589">
    <w:abstractNumId w:val="4"/>
  </w:num>
  <w:num w:numId="5" w16cid:durableId="504249935">
    <w:abstractNumId w:val="10"/>
  </w:num>
  <w:num w:numId="6" w16cid:durableId="2129423238">
    <w:abstractNumId w:val="0"/>
  </w:num>
  <w:num w:numId="7" w16cid:durableId="109588449">
    <w:abstractNumId w:val="8"/>
  </w:num>
  <w:num w:numId="8" w16cid:durableId="80034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208234">
    <w:abstractNumId w:val="12"/>
  </w:num>
  <w:num w:numId="10" w16cid:durableId="1458138557">
    <w:abstractNumId w:val="6"/>
  </w:num>
  <w:num w:numId="11" w16cid:durableId="1796026080">
    <w:abstractNumId w:val="14"/>
  </w:num>
  <w:num w:numId="12" w16cid:durableId="709378797">
    <w:abstractNumId w:val="13"/>
  </w:num>
  <w:num w:numId="13" w16cid:durableId="1835564873">
    <w:abstractNumId w:val="1"/>
  </w:num>
  <w:num w:numId="14" w16cid:durableId="2058507071">
    <w:abstractNumId w:val="15"/>
  </w:num>
  <w:num w:numId="15" w16cid:durableId="1994141791">
    <w:abstractNumId w:val="11"/>
  </w:num>
  <w:num w:numId="16" w16cid:durableId="1203514317">
    <w:abstractNumId w:val="9"/>
  </w:num>
  <w:num w:numId="17" w16cid:durableId="694355850">
    <w:abstractNumId w:val="7"/>
  </w:num>
  <w:num w:numId="18" w16cid:durableId="975599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6E"/>
    <w:rsid w:val="000020A3"/>
    <w:rsid w:val="0000263E"/>
    <w:rsid w:val="00004317"/>
    <w:rsid w:val="000139E5"/>
    <w:rsid w:val="00013A09"/>
    <w:rsid w:val="000265B3"/>
    <w:rsid w:val="00032772"/>
    <w:rsid w:val="00045122"/>
    <w:rsid w:val="00053D9A"/>
    <w:rsid w:val="00055D95"/>
    <w:rsid w:val="00056270"/>
    <w:rsid w:val="00056A30"/>
    <w:rsid w:val="000642AF"/>
    <w:rsid w:val="000702B4"/>
    <w:rsid w:val="00070AFB"/>
    <w:rsid w:val="00074FE6"/>
    <w:rsid w:val="00076C06"/>
    <w:rsid w:val="00081EF8"/>
    <w:rsid w:val="00091DE6"/>
    <w:rsid w:val="00094C35"/>
    <w:rsid w:val="00096B2A"/>
    <w:rsid w:val="00097A50"/>
    <w:rsid w:val="000A059C"/>
    <w:rsid w:val="000A1D47"/>
    <w:rsid w:val="000A41C7"/>
    <w:rsid w:val="000A4FE4"/>
    <w:rsid w:val="000A7AC6"/>
    <w:rsid w:val="000C047D"/>
    <w:rsid w:val="000C0DA8"/>
    <w:rsid w:val="000C6F9B"/>
    <w:rsid w:val="000D10FF"/>
    <w:rsid w:val="000D6926"/>
    <w:rsid w:val="000E1474"/>
    <w:rsid w:val="000F0A91"/>
    <w:rsid w:val="001035CE"/>
    <w:rsid w:val="00105E32"/>
    <w:rsid w:val="001208C2"/>
    <w:rsid w:val="00121E43"/>
    <w:rsid w:val="00127384"/>
    <w:rsid w:val="00127B31"/>
    <w:rsid w:val="001338EA"/>
    <w:rsid w:val="00133DAF"/>
    <w:rsid w:val="0014292E"/>
    <w:rsid w:val="00161F72"/>
    <w:rsid w:val="0017504A"/>
    <w:rsid w:val="00176828"/>
    <w:rsid w:val="001809BF"/>
    <w:rsid w:val="00180C5F"/>
    <w:rsid w:val="001840EC"/>
    <w:rsid w:val="00184CB7"/>
    <w:rsid w:val="001B065B"/>
    <w:rsid w:val="001B4134"/>
    <w:rsid w:val="001B61C1"/>
    <w:rsid w:val="001C3392"/>
    <w:rsid w:val="001C6406"/>
    <w:rsid w:val="001D1AF9"/>
    <w:rsid w:val="001D3B56"/>
    <w:rsid w:val="001D4E6C"/>
    <w:rsid w:val="001D59E4"/>
    <w:rsid w:val="001D68D5"/>
    <w:rsid w:val="001E66BF"/>
    <w:rsid w:val="001F13E8"/>
    <w:rsid w:val="001F21F8"/>
    <w:rsid w:val="001F3B2B"/>
    <w:rsid w:val="001F5B21"/>
    <w:rsid w:val="001F7240"/>
    <w:rsid w:val="002005AF"/>
    <w:rsid w:val="00201283"/>
    <w:rsid w:val="00203153"/>
    <w:rsid w:val="00204E9A"/>
    <w:rsid w:val="0020668B"/>
    <w:rsid w:val="0021130A"/>
    <w:rsid w:val="002218C6"/>
    <w:rsid w:val="00222209"/>
    <w:rsid w:val="002226B5"/>
    <w:rsid w:val="00235639"/>
    <w:rsid w:val="00242C64"/>
    <w:rsid w:val="00244EF4"/>
    <w:rsid w:val="00245A2F"/>
    <w:rsid w:val="00252A5E"/>
    <w:rsid w:val="00263D32"/>
    <w:rsid w:val="0026750B"/>
    <w:rsid w:val="002731F7"/>
    <w:rsid w:val="002849B1"/>
    <w:rsid w:val="002901C7"/>
    <w:rsid w:val="00292966"/>
    <w:rsid w:val="0029793B"/>
    <w:rsid w:val="002A189C"/>
    <w:rsid w:val="002A1CE4"/>
    <w:rsid w:val="002A2BBE"/>
    <w:rsid w:val="002A53A1"/>
    <w:rsid w:val="002A5E86"/>
    <w:rsid w:val="002A64F9"/>
    <w:rsid w:val="002A7D19"/>
    <w:rsid w:val="002B07E0"/>
    <w:rsid w:val="002B33F1"/>
    <w:rsid w:val="002B3EDF"/>
    <w:rsid w:val="002C6AB9"/>
    <w:rsid w:val="002D0267"/>
    <w:rsid w:val="002D0426"/>
    <w:rsid w:val="002D0FA0"/>
    <w:rsid w:val="002E41DD"/>
    <w:rsid w:val="002F1FD7"/>
    <w:rsid w:val="002F77DA"/>
    <w:rsid w:val="00300CF6"/>
    <w:rsid w:val="00305551"/>
    <w:rsid w:val="003115CB"/>
    <w:rsid w:val="00323746"/>
    <w:rsid w:val="00332F2E"/>
    <w:rsid w:val="003475DB"/>
    <w:rsid w:val="00351A3D"/>
    <w:rsid w:val="00353E86"/>
    <w:rsid w:val="00361874"/>
    <w:rsid w:val="00361CE6"/>
    <w:rsid w:val="00370BA3"/>
    <w:rsid w:val="00375083"/>
    <w:rsid w:val="00377BD4"/>
    <w:rsid w:val="0038104C"/>
    <w:rsid w:val="00381E47"/>
    <w:rsid w:val="003852D8"/>
    <w:rsid w:val="003917F3"/>
    <w:rsid w:val="003A3D2B"/>
    <w:rsid w:val="003B1A5E"/>
    <w:rsid w:val="003B2BD3"/>
    <w:rsid w:val="003B5EFC"/>
    <w:rsid w:val="003C1F10"/>
    <w:rsid w:val="003D4F64"/>
    <w:rsid w:val="003D585E"/>
    <w:rsid w:val="003D5CCA"/>
    <w:rsid w:val="003E2017"/>
    <w:rsid w:val="003E430B"/>
    <w:rsid w:val="003F1BB3"/>
    <w:rsid w:val="003F268F"/>
    <w:rsid w:val="003F41F4"/>
    <w:rsid w:val="003F4831"/>
    <w:rsid w:val="003F530D"/>
    <w:rsid w:val="003F5670"/>
    <w:rsid w:val="003F5FAD"/>
    <w:rsid w:val="003F71D1"/>
    <w:rsid w:val="00400BDC"/>
    <w:rsid w:val="0040685B"/>
    <w:rsid w:val="00415CFC"/>
    <w:rsid w:val="00420855"/>
    <w:rsid w:val="00426867"/>
    <w:rsid w:val="004304B3"/>
    <w:rsid w:val="00430AAF"/>
    <w:rsid w:val="00435E2E"/>
    <w:rsid w:val="00441F46"/>
    <w:rsid w:val="00444F4E"/>
    <w:rsid w:val="00445F99"/>
    <w:rsid w:val="004468F0"/>
    <w:rsid w:val="00446941"/>
    <w:rsid w:val="00451AB1"/>
    <w:rsid w:val="00451F05"/>
    <w:rsid w:val="0045614C"/>
    <w:rsid w:val="00475A17"/>
    <w:rsid w:val="004824F3"/>
    <w:rsid w:val="00482F44"/>
    <w:rsid w:val="0048496A"/>
    <w:rsid w:val="00491B30"/>
    <w:rsid w:val="004936BD"/>
    <w:rsid w:val="004A3F08"/>
    <w:rsid w:val="004A61A7"/>
    <w:rsid w:val="004C2CEF"/>
    <w:rsid w:val="004D46DA"/>
    <w:rsid w:val="004D69E5"/>
    <w:rsid w:val="004E0193"/>
    <w:rsid w:val="004E4053"/>
    <w:rsid w:val="004F0625"/>
    <w:rsid w:val="004F25A5"/>
    <w:rsid w:val="004F2E9C"/>
    <w:rsid w:val="004F3352"/>
    <w:rsid w:val="00500B98"/>
    <w:rsid w:val="005011EF"/>
    <w:rsid w:val="00503BEC"/>
    <w:rsid w:val="0051280D"/>
    <w:rsid w:val="0051568B"/>
    <w:rsid w:val="00517700"/>
    <w:rsid w:val="00524E84"/>
    <w:rsid w:val="00534B42"/>
    <w:rsid w:val="00536718"/>
    <w:rsid w:val="005407E3"/>
    <w:rsid w:val="00552924"/>
    <w:rsid w:val="00557A60"/>
    <w:rsid w:val="005620D8"/>
    <w:rsid w:val="005624CC"/>
    <w:rsid w:val="00562A31"/>
    <w:rsid w:val="005676E8"/>
    <w:rsid w:val="00570FFF"/>
    <w:rsid w:val="00577E9B"/>
    <w:rsid w:val="00582E99"/>
    <w:rsid w:val="00584B86"/>
    <w:rsid w:val="005859F0"/>
    <w:rsid w:val="005935C9"/>
    <w:rsid w:val="00595469"/>
    <w:rsid w:val="00596106"/>
    <w:rsid w:val="005A0D64"/>
    <w:rsid w:val="005B263B"/>
    <w:rsid w:val="005B757F"/>
    <w:rsid w:val="005C5D3C"/>
    <w:rsid w:val="005E071A"/>
    <w:rsid w:val="005E3A69"/>
    <w:rsid w:val="005E7A73"/>
    <w:rsid w:val="005F087D"/>
    <w:rsid w:val="005F6263"/>
    <w:rsid w:val="005F6A9E"/>
    <w:rsid w:val="006010FA"/>
    <w:rsid w:val="006025B6"/>
    <w:rsid w:val="00602FF6"/>
    <w:rsid w:val="006115DF"/>
    <w:rsid w:val="00616F42"/>
    <w:rsid w:val="006276FE"/>
    <w:rsid w:val="00631879"/>
    <w:rsid w:val="00632CD3"/>
    <w:rsid w:val="00634A6F"/>
    <w:rsid w:val="006424D4"/>
    <w:rsid w:val="00645CBD"/>
    <w:rsid w:val="00645D1D"/>
    <w:rsid w:val="006464A0"/>
    <w:rsid w:val="00646FAB"/>
    <w:rsid w:val="0064763F"/>
    <w:rsid w:val="00650255"/>
    <w:rsid w:val="00650D64"/>
    <w:rsid w:val="006532E3"/>
    <w:rsid w:val="0066099A"/>
    <w:rsid w:val="00660C9D"/>
    <w:rsid w:val="00664478"/>
    <w:rsid w:val="00667710"/>
    <w:rsid w:val="00672118"/>
    <w:rsid w:val="00674881"/>
    <w:rsid w:val="006771A7"/>
    <w:rsid w:val="006816FE"/>
    <w:rsid w:val="00690E90"/>
    <w:rsid w:val="00695781"/>
    <w:rsid w:val="006A5071"/>
    <w:rsid w:val="006B00DF"/>
    <w:rsid w:val="006B0943"/>
    <w:rsid w:val="006B145F"/>
    <w:rsid w:val="006B16A2"/>
    <w:rsid w:val="006B1FF5"/>
    <w:rsid w:val="006B5E34"/>
    <w:rsid w:val="006C2D4E"/>
    <w:rsid w:val="006C510F"/>
    <w:rsid w:val="006E62AE"/>
    <w:rsid w:val="00702B8B"/>
    <w:rsid w:val="0070755C"/>
    <w:rsid w:val="007105EC"/>
    <w:rsid w:val="00713B7B"/>
    <w:rsid w:val="007206F5"/>
    <w:rsid w:val="00727B26"/>
    <w:rsid w:val="00752818"/>
    <w:rsid w:val="007548F7"/>
    <w:rsid w:val="007615AE"/>
    <w:rsid w:val="007701D4"/>
    <w:rsid w:val="00770876"/>
    <w:rsid w:val="00772068"/>
    <w:rsid w:val="00775357"/>
    <w:rsid w:val="007758F9"/>
    <w:rsid w:val="00776A56"/>
    <w:rsid w:val="0078576A"/>
    <w:rsid w:val="007872F8"/>
    <w:rsid w:val="00787DEC"/>
    <w:rsid w:val="00795554"/>
    <w:rsid w:val="007A0148"/>
    <w:rsid w:val="007A3765"/>
    <w:rsid w:val="007A41FE"/>
    <w:rsid w:val="007A670A"/>
    <w:rsid w:val="007B3369"/>
    <w:rsid w:val="007B33AC"/>
    <w:rsid w:val="007B4F11"/>
    <w:rsid w:val="007C00D1"/>
    <w:rsid w:val="007C1C00"/>
    <w:rsid w:val="007C1F54"/>
    <w:rsid w:val="007C42C1"/>
    <w:rsid w:val="007C4A0C"/>
    <w:rsid w:val="007C5915"/>
    <w:rsid w:val="007C61DB"/>
    <w:rsid w:val="007C67A6"/>
    <w:rsid w:val="007C7EE4"/>
    <w:rsid w:val="007D5F50"/>
    <w:rsid w:val="007D69D1"/>
    <w:rsid w:val="007E1AD3"/>
    <w:rsid w:val="007E2E3D"/>
    <w:rsid w:val="007E50BA"/>
    <w:rsid w:val="007F2A28"/>
    <w:rsid w:val="007F2A7E"/>
    <w:rsid w:val="007F488E"/>
    <w:rsid w:val="007F7D48"/>
    <w:rsid w:val="00801689"/>
    <w:rsid w:val="00803CE6"/>
    <w:rsid w:val="00816C7B"/>
    <w:rsid w:val="00816DA9"/>
    <w:rsid w:val="00820CCE"/>
    <w:rsid w:val="00822227"/>
    <w:rsid w:val="008241E3"/>
    <w:rsid w:val="00824AA4"/>
    <w:rsid w:val="00833344"/>
    <w:rsid w:val="00842061"/>
    <w:rsid w:val="00852F49"/>
    <w:rsid w:val="0085580C"/>
    <w:rsid w:val="008600D3"/>
    <w:rsid w:val="0086155C"/>
    <w:rsid w:val="0086162C"/>
    <w:rsid w:val="00861C95"/>
    <w:rsid w:val="008624C0"/>
    <w:rsid w:val="00863E9E"/>
    <w:rsid w:val="00865F2B"/>
    <w:rsid w:val="008664CC"/>
    <w:rsid w:val="00870741"/>
    <w:rsid w:val="00873855"/>
    <w:rsid w:val="00877FC7"/>
    <w:rsid w:val="00885F0E"/>
    <w:rsid w:val="00890ABC"/>
    <w:rsid w:val="00891A06"/>
    <w:rsid w:val="00892876"/>
    <w:rsid w:val="00895C79"/>
    <w:rsid w:val="00895FBB"/>
    <w:rsid w:val="008A5EF2"/>
    <w:rsid w:val="008B0B82"/>
    <w:rsid w:val="008B52EE"/>
    <w:rsid w:val="008C05F9"/>
    <w:rsid w:val="008E526B"/>
    <w:rsid w:val="008F18A4"/>
    <w:rsid w:val="008F508E"/>
    <w:rsid w:val="008F728F"/>
    <w:rsid w:val="0090106A"/>
    <w:rsid w:val="00905671"/>
    <w:rsid w:val="009056DC"/>
    <w:rsid w:val="00914821"/>
    <w:rsid w:val="009148F7"/>
    <w:rsid w:val="00921FFD"/>
    <w:rsid w:val="00936F07"/>
    <w:rsid w:val="009409AE"/>
    <w:rsid w:val="00945FFA"/>
    <w:rsid w:val="009469D5"/>
    <w:rsid w:val="009475F6"/>
    <w:rsid w:val="00951585"/>
    <w:rsid w:val="009516E3"/>
    <w:rsid w:val="00954C70"/>
    <w:rsid w:val="009654F4"/>
    <w:rsid w:val="00967284"/>
    <w:rsid w:val="00975844"/>
    <w:rsid w:val="009762A1"/>
    <w:rsid w:val="00976429"/>
    <w:rsid w:val="00976551"/>
    <w:rsid w:val="00976ED2"/>
    <w:rsid w:val="0097754A"/>
    <w:rsid w:val="009A4705"/>
    <w:rsid w:val="009A513B"/>
    <w:rsid w:val="009B13BE"/>
    <w:rsid w:val="009B6BD9"/>
    <w:rsid w:val="009C0692"/>
    <w:rsid w:val="009C7987"/>
    <w:rsid w:val="009D1709"/>
    <w:rsid w:val="009D3866"/>
    <w:rsid w:val="009E3CF3"/>
    <w:rsid w:val="009F024B"/>
    <w:rsid w:val="009F4049"/>
    <w:rsid w:val="009F61EC"/>
    <w:rsid w:val="00A03409"/>
    <w:rsid w:val="00A03ECE"/>
    <w:rsid w:val="00A072B1"/>
    <w:rsid w:val="00A14DB0"/>
    <w:rsid w:val="00A2072B"/>
    <w:rsid w:val="00A2215C"/>
    <w:rsid w:val="00A24A55"/>
    <w:rsid w:val="00A25190"/>
    <w:rsid w:val="00A3170C"/>
    <w:rsid w:val="00A32483"/>
    <w:rsid w:val="00A36014"/>
    <w:rsid w:val="00A36EC5"/>
    <w:rsid w:val="00A43C8F"/>
    <w:rsid w:val="00A5294A"/>
    <w:rsid w:val="00A52F01"/>
    <w:rsid w:val="00A538BD"/>
    <w:rsid w:val="00A56550"/>
    <w:rsid w:val="00A578E2"/>
    <w:rsid w:val="00A57BAF"/>
    <w:rsid w:val="00A60E17"/>
    <w:rsid w:val="00A6646B"/>
    <w:rsid w:val="00A81697"/>
    <w:rsid w:val="00A846D9"/>
    <w:rsid w:val="00A8548D"/>
    <w:rsid w:val="00A910A9"/>
    <w:rsid w:val="00A91BEB"/>
    <w:rsid w:val="00A9221F"/>
    <w:rsid w:val="00A97584"/>
    <w:rsid w:val="00AA03A1"/>
    <w:rsid w:val="00AA4114"/>
    <w:rsid w:val="00AA5891"/>
    <w:rsid w:val="00AA60FA"/>
    <w:rsid w:val="00AA77FE"/>
    <w:rsid w:val="00AA7CF7"/>
    <w:rsid w:val="00AB2AEF"/>
    <w:rsid w:val="00AC6C1A"/>
    <w:rsid w:val="00AD0C94"/>
    <w:rsid w:val="00AE066C"/>
    <w:rsid w:val="00AE2233"/>
    <w:rsid w:val="00AF0D09"/>
    <w:rsid w:val="00AF48A6"/>
    <w:rsid w:val="00B00FBC"/>
    <w:rsid w:val="00B04D71"/>
    <w:rsid w:val="00B13745"/>
    <w:rsid w:val="00B14A8F"/>
    <w:rsid w:val="00B17DF2"/>
    <w:rsid w:val="00B21374"/>
    <w:rsid w:val="00B243A2"/>
    <w:rsid w:val="00B24D1C"/>
    <w:rsid w:val="00B25B45"/>
    <w:rsid w:val="00B3019C"/>
    <w:rsid w:val="00B324D8"/>
    <w:rsid w:val="00B32CBA"/>
    <w:rsid w:val="00B355AA"/>
    <w:rsid w:val="00B40B69"/>
    <w:rsid w:val="00B51B67"/>
    <w:rsid w:val="00B52135"/>
    <w:rsid w:val="00B55D33"/>
    <w:rsid w:val="00B56ADE"/>
    <w:rsid w:val="00B6278A"/>
    <w:rsid w:val="00B66F76"/>
    <w:rsid w:val="00B67849"/>
    <w:rsid w:val="00B67850"/>
    <w:rsid w:val="00B67AE6"/>
    <w:rsid w:val="00B67F96"/>
    <w:rsid w:val="00B705FE"/>
    <w:rsid w:val="00B7475E"/>
    <w:rsid w:val="00B74C98"/>
    <w:rsid w:val="00B75F8C"/>
    <w:rsid w:val="00B76C6E"/>
    <w:rsid w:val="00B83BBB"/>
    <w:rsid w:val="00B96E9B"/>
    <w:rsid w:val="00BA2057"/>
    <w:rsid w:val="00BA5302"/>
    <w:rsid w:val="00BA6B2B"/>
    <w:rsid w:val="00BB0C3C"/>
    <w:rsid w:val="00BB2B29"/>
    <w:rsid w:val="00BB2F89"/>
    <w:rsid w:val="00BC02C4"/>
    <w:rsid w:val="00BC7370"/>
    <w:rsid w:val="00BD1690"/>
    <w:rsid w:val="00BD575C"/>
    <w:rsid w:val="00BE0AF7"/>
    <w:rsid w:val="00BE32FB"/>
    <w:rsid w:val="00BE59F9"/>
    <w:rsid w:val="00BF1226"/>
    <w:rsid w:val="00BF169A"/>
    <w:rsid w:val="00BF2583"/>
    <w:rsid w:val="00BF50B1"/>
    <w:rsid w:val="00C13FE7"/>
    <w:rsid w:val="00C31988"/>
    <w:rsid w:val="00C34C12"/>
    <w:rsid w:val="00C36D5C"/>
    <w:rsid w:val="00C42312"/>
    <w:rsid w:val="00C44DE0"/>
    <w:rsid w:val="00C450C4"/>
    <w:rsid w:val="00C53548"/>
    <w:rsid w:val="00C53CD0"/>
    <w:rsid w:val="00C54216"/>
    <w:rsid w:val="00C60302"/>
    <w:rsid w:val="00C60417"/>
    <w:rsid w:val="00C62800"/>
    <w:rsid w:val="00C6405D"/>
    <w:rsid w:val="00C72C4E"/>
    <w:rsid w:val="00C76750"/>
    <w:rsid w:val="00C778E8"/>
    <w:rsid w:val="00C92C56"/>
    <w:rsid w:val="00C94782"/>
    <w:rsid w:val="00CA4D91"/>
    <w:rsid w:val="00CA5B2F"/>
    <w:rsid w:val="00CB1754"/>
    <w:rsid w:val="00CB2A95"/>
    <w:rsid w:val="00CB7EEC"/>
    <w:rsid w:val="00CD0782"/>
    <w:rsid w:val="00CD589F"/>
    <w:rsid w:val="00CE3AC2"/>
    <w:rsid w:val="00CE4869"/>
    <w:rsid w:val="00CE5CCA"/>
    <w:rsid w:val="00CF54F6"/>
    <w:rsid w:val="00CF5AED"/>
    <w:rsid w:val="00CF6A0A"/>
    <w:rsid w:val="00D01DE4"/>
    <w:rsid w:val="00D02F25"/>
    <w:rsid w:val="00D046E9"/>
    <w:rsid w:val="00D051AC"/>
    <w:rsid w:val="00D053EA"/>
    <w:rsid w:val="00D0590A"/>
    <w:rsid w:val="00D05EEE"/>
    <w:rsid w:val="00D13C7D"/>
    <w:rsid w:val="00D15D09"/>
    <w:rsid w:val="00D23547"/>
    <w:rsid w:val="00D235CF"/>
    <w:rsid w:val="00D2676E"/>
    <w:rsid w:val="00D46AD7"/>
    <w:rsid w:val="00D47B42"/>
    <w:rsid w:val="00D52CEA"/>
    <w:rsid w:val="00D55999"/>
    <w:rsid w:val="00D62E97"/>
    <w:rsid w:val="00D658BF"/>
    <w:rsid w:val="00D6615F"/>
    <w:rsid w:val="00D67334"/>
    <w:rsid w:val="00D675A0"/>
    <w:rsid w:val="00D74267"/>
    <w:rsid w:val="00D74647"/>
    <w:rsid w:val="00D766C2"/>
    <w:rsid w:val="00D80C7B"/>
    <w:rsid w:val="00D81E56"/>
    <w:rsid w:val="00D84F54"/>
    <w:rsid w:val="00D855AF"/>
    <w:rsid w:val="00D87A37"/>
    <w:rsid w:val="00D92085"/>
    <w:rsid w:val="00DA1F2D"/>
    <w:rsid w:val="00DA3630"/>
    <w:rsid w:val="00DA71FA"/>
    <w:rsid w:val="00DA7E08"/>
    <w:rsid w:val="00DB0C2E"/>
    <w:rsid w:val="00DB6EB5"/>
    <w:rsid w:val="00DC1F93"/>
    <w:rsid w:val="00DC51C2"/>
    <w:rsid w:val="00DC63A6"/>
    <w:rsid w:val="00DC63A8"/>
    <w:rsid w:val="00DE3495"/>
    <w:rsid w:val="00DE6AD0"/>
    <w:rsid w:val="00DE7655"/>
    <w:rsid w:val="00DF290E"/>
    <w:rsid w:val="00DF31F1"/>
    <w:rsid w:val="00DF67B5"/>
    <w:rsid w:val="00E00606"/>
    <w:rsid w:val="00E03268"/>
    <w:rsid w:val="00E11787"/>
    <w:rsid w:val="00E17537"/>
    <w:rsid w:val="00E17CC7"/>
    <w:rsid w:val="00E20400"/>
    <w:rsid w:val="00E23F9E"/>
    <w:rsid w:val="00E24500"/>
    <w:rsid w:val="00E333AC"/>
    <w:rsid w:val="00E3648D"/>
    <w:rsid w:val="00E36AEA"/>
    <w:rsid w:val="00E3797B"/>
    <w:rsid w:val="00E37FB9"/>
    <w:rsid w:val="00E43336"/>
    <w:rsid w:val="00E6297C"/>
    <w:rsid w:val="00E63D4E"/>
    <w:rsid w:val="00E66265"/>
    <w:rsid w:val="00E712C5"/>
    <w:rsid w:val="00E83E5F"/>
    <w:rsid w:val="00E8513A"/>
    <w:rsid w:val="00E941CC"/>
    <w:rsid w:val="00E952F6"/>
    <w:rsid w:val="00EA16BE"/>
    <w:rsid w:val="00EA204D"/>
    <w:rsid w:val="00EA49EC"/>
    <w:rsid w:val="00EB0489"/>
    <w:rsid w:val="00EB050E"/>
    <w:rsid w:val="00EB0E31"/>
    <w:rsid w:val="00EB6078"/>
    <w:rsid w:val="00EB62F1"/>
    <w:rsid w:val="00EB747E"/>
    <w:rsid w:val="00EC024A"/>
    <w:rsid w:val="00EC0326"/>
    <w:rsid w:val="00EC223F"/>
    <w:rsid w:val="00EC4991"/>
    <w:rsid w:val="00ED3A46"/>
    <w:rsid w:val="00EE2A37"/>
    <w:rsid w:val="00EE46DE"/>
    <w:rsid w:val="00EF2531"/>
    <w:rsid w:val="00EF7D4C"/>
    <w:rsid w:val="00F00702"/>
    <w:rsid w:val="00F00B3F"/>
    <w:rsid w:val="00F02C41"/>
    <w:rsid w:val="00F0426E"/>
    <w:rsid w:val="00F05E0B"/>
    <w:rsid w:val="00F1144E"/>
    <w:rsid w:val="00F200E3"/>
    <w:rsid w:val="00F22206"/>
    <w:rsid w:val="00F2464D"/>
    <w:rsid w:val="00F300FC"/>
    <w:rsid w:val="00F30961"/>
    <w:rsid w:val="00F35BB5"/>
    <w:rsid w:val="00F35FF8"/>
    <w:rsid w:val="00F40B52"/>
    <w:rsid w:val="00F45757"/>
    <w:rsid w:val="00F46344"/>
    <w:rsid w:val="00F474C4"/>
    <w:rsid w:val="00F56E1D"/>
    <w:rsid w:val="00F63981"/>
    <w:rsid w:val="00F71F31"/>
    <w:rsid w:val="00F72C54"/>
    <w:rsid w:val="00F733F4"/>
    <w:rsid w:val="00F76112"/>
    <w:rsid w:val="00F7719F"/>
    <w:rsid w:val="00F81BBC"/>
    <w:rsid w:val="00F86517"/>
    <w:rsid w:val="00F91572"/>
    <w:rsid w:val="00F93EA7"/>
    <w:rsid w:val="00FA1567"/>
    <w:rsid w:val="00FA481F"/>
    <w:rsid w:val="00FA51D9"/>
    <w:rsid w:val="00FA653F"/>
    <w:rsid w:val="00FB6760"/>
    <w:rsid w:val="00FC3C69"/>
    <w:rsid w:val="00FC49BC"/>
    <w:rsid w:val="00FD0A2A"/>
    <w:rsid w:val="00FD1ED5"/>
    <w:rsid w:val="00FD52D2"/>
    <w:rsid w:val="00FD6380"/>
    <w:rsid w:val="00FD72DC"/>
    <w:rsid w:val="00FE6F0E"/>
    <w:rsid w:val="00FE7970"/>
    <w:rsid w:val="00FE7A7A"/>
    <w:rsid w:val="00FF0CF2"/>
    <w:rsid w:val="00FF257E"/>
    <w:rsid w:val="00FF442D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75308"/>
  <w15:docId w15:val="{93281F50-C053-4E4C-A710-2E0195C6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50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qFormat/>
    <w:rsid w:val="004936BD"/>
    <w:pPr>
      <w:keepNext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0426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0426E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E2233"/>
    <w:rPr>
      <w:color w:val="0000FF"/>
      <w:u w:val="single"/>
    </w:rPr>
  </w:style>
  <w:style w:type="paragraph" w:customStyle="1" w:styleId="Default">
    <w:name w:val="Default"/>
    <w:rsid w:val="00F309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4936BD"/>
    <w:rPr>
      <w:rFonts w:ascii="Cambria" w:hAnsi="Cambria"/>
      <w:b/>
      <w:bCs/>
      <w:color w:val="4F81BD"/>
      <w:sz w:val="22"/>
      <w:szCs w:val="22"/>
      <w:lang w:val="sk-SK" w:eastAsia="sk-SK" w:bidi="ar-SA"/>
    </w:rPr>
  </w:style>
  <w:style w:type="paragraph" w:styleId="Textbubliny">
    <w:name w:val="Balloon Text"/>
    <w:basedOn w:val="Normlny"/>
    <w:semiHidden/>
    <w:rsid w:val="00F6398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954C70"/>
    <w:rPr>
      <w:szCs w:val="20"/>
      <w:lang w:eastAsia="cs-CZ"/>
    </w:rPr>
  </w:style>
  <w:style w:type="character" w:customStyle="1" w:styleId="ZkladntextChar">
    <w:name w:val="Základný text Char"/>
    <w:link w:val="Zkladntext"/>
    <w:rsid w:val="00954C70"/>
    <w:rPr>
      <w:sz w:val="24"/>
      <w:lang w:eastAsia="cs-CZ"/>
    </w:rPr>
  </w:style>
  <w:style w:type="character" w:styleId="Vrazn">
    <w:name w:val="Strong"/>
    <w:uiPriority w:val="22"/>
    <w:qFormat/>
    <w:rsid w:val="00CD589F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F474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474C4"/>
    <w:rPr>
      <w:rFonts w:ascii="Calibri" w:eastAsiaTheme="minorHAnsi" w:hAnsi="Calibri" w:cs="Consolas"/>
      <w:sz w:val="22"/>
      <w:szCs w:val="21"/>
      <w:lang w:eastAsia="en-US"/>
    </w:rPr>
  </w:style>
  <w:style w:type="paragraph" w:styleId="Normlnywebov">
    <w:name w:val="Normal (Web)"/>
    <w:basedOn w:val="Normlny"/>
    <w:uiPriority w:val="99"/>
    <w:unhideWhenUsed/>
    <w:rsid w:val="004F0625"/>
    <w:rPr>
      <w:rFonts w:eastAsiaTheme="minorHAnsi"/>
    </w:rPr>
  </w:style>
  <w:style w:type="character" w:customStyle="1" w:styleId="Nadpis1Char">
    <w:name w:val="Nadpis 1 Char"/>
    <w:basedOn w:val="Predvolenpsmoodseku"/>
    <w:link w:val="Nadpis1"/>
    <w:rsid w:val="00650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avikaChar">
    <w:name w:val="Hlavička Char"/>
    <w:basedOn w:val="Predvolenpsmoodseku"/>
    <w:link w:val="Hlavika"/>
    <w:uiPriority w:val="99"/>
    <w:rsid w:val="000A41C7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15CFC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9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sov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primatora@nemsov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msov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5F04-05FC-497B-8F85-25CB773C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with SP2</Company>
  <LinksUpToDate>false</LinksUpToDate>
  <CharactersWithSpaces>2787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mailto:sekretariatprimatora@nemsova.sk</vt:lpwstr>
      </vt:variant>
      <vt:variant>
        <vt:lpwstr/>
      </vt:variant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mailto:sekretariatprimatora@nemsova.sk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Renáta Šupíkova</cp:lastModifiedBy>
  <cp:revision>2</cp:revision>
  <cp:lastPrinted>2024-10-14T10:46:00Z</cp:lastPrinted>
  <dcterms:created xsi:type="dcterms:W3CDTF">2024-10-18T06:30:00Z</dcterms:created>
  <dcterms:modified xsi:type="dcterms:W3CDTF">2024-10-18T06:30:00Z</dcterms:modified>
</cp:coreProperties>
</file>